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yauw9mshr65r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Zapotrzebowanie Sprzętu Sportowego w ramach Programu KLUB 2026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(przykładowe zapotrzebowanie)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4215"/>
        <w:gridCol w:w="1635"/>
        <w:gridCol w:w="1170"/>
        <w:gridCol w:w="1260"/>
        <w:tblGridChange w:id="0">
          <w:tblGrid>
            <w:gridCol w:w="720"/>
            <w:gridCol w:w="4215"/>
            <w:gridCol w:w="1635"/>
            <w:gridCol w:w="1170"/>
            <w:gridCol w:w="1260"/>
          </w:tblGrid>
        </w:tblGridChange>
      </w:tblGrid>
      <w:tr>
        <w:trPr>
          <w:cantSplit w:val="0"/>
          <w:trHeight w:val="850.3937007874016" w:hRule="atLeast"/>
          <w:tblHeader w:val="1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Lp.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Nazwa produktu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Cena jedn. brutto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Ilość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Suma</w:t>
            </w:r>
          </w:p>
        </w:tc>
      </w:tr>
      <w:tr>
        <w:trPr>
          <w:cantSplit w:val="0"/>
          <w:tblHeader w:val="0"/>
        </w:trPr>
        <w:tc>
          <w:tcPr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Piłka nożna</w:t>
            </w:r>
          </w:p>
        </w:tc>
        <w:tc>
          <w:tcPr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99 zł</w:t>
            </w:r>
          </w:p>
        </w:tc>
        <w:tc>
          <w:tcPr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 szt</w:t>
            </w:r>
          </w:p>
        </w:tc>
        <w:tc>
          <w:tcPr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990 zł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Siatka na bramkę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1200 zł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szt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2400 zł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Rękawice bramkarskie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198 zł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szt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792 zł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Torba sportowa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245 zł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 szt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490 zł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Mur 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355 zł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 szt</w:t>
            </w:r>
          </w:p>
        </w:tc>
        <w:tc>
          <w:tcPr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1420 zł</w:t>
            </w:r>
          </w:p>
        </w:tc>
      </w:tr>
      <w:tr>
        <w:trPr>
          <w:cantSplit w:val="0"/>
          <w:trHeight w:val="560.1574803149607" w:hRule="atLeast"/>
          <w:tblHeader w:val="0"/>
        </w:trPr>
        <w:tc>
          <w:tcPr>
            <w:gridSpan w:val="3"/>
            <w:shd w:fill="efefef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Wartość zapotrzebowania:</w:t>
            </w:r>
          </w:p>
        </w:tc>
        <w:tc>
          <w:tcPr>
            <w:gridSpan w:val="2"/>
            <w:shd w:fill="auto" w:val="clear"/>
            <w:tcMar>
              <w:top w:w="170.07874015748033" w:type="dxa"/>
              <w:left w:w="170.07874015748033" w:type="dxa"/>
              <w:bottom w:w="170.07874015748033" w:type="dxa"/>
              <w:right w:w="170.07874015748033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6 092, 00 zł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❗UWAGA!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Starać się wpisywać ogólne nazwy produktów, czyli zamiast np. </w:t>
      </w:r>
      <w:r w:rsidDel="00000000" w:rsidR="00000000" w:rsidRPr="00000000">
        <w:rPr>
          <w:b w:val="1"/>
          <w:bCs w:val="1"/>
          <w:color w:val="cc0000"/>
          <w:rtl w:val="0"/>
        </w:rPr>
        <w:t xml:space="preserve">“Piłka Adidasa Tiro 98 rozm. 5” </w:t>
      </w:r>
      <w:r w:rsidDel="00000000" w:rsidR="00000000" w:rsidRPr="00000000">
        <w:rPr>
          <w:rtl w:val="0"/>
        </w:rPr>
        <w:t xml:space="preserve">napisać </w:t>
      </w:r>
      <w:r w:rsidDel="00000000" w:rsidR="00000000" w:rsidRPr="00000000">
        <w:rPr>
          <w:color w:val="38761d"/>
          <w:rtl w:val="0"/>
        </w:rPr>
        <w:t xml:space="preserve">“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Piłka do piłki nożnej”, </w:t>
      </w:r>
      <w:r w:rsidDel="00000000" w:rsidR="00000000" w:rsidRPr="00000000">
        <w:rPr>
          <w:rtl w:val="0"/>
        </w:rPr>
        <w:t xml:space="preserve">zamiast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cc0000"/>
          <w:rtl w:val="0"/>
        </w:rPr>
        <w:t xml:space="preserve">“Koszulka meczowa Zina Tigra”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, </w:t>
      </w:r>
      <w:r w:rsidDel="00000000" w:rsidR="00000000" w:rsidRPr="00000000">
        <w:rPr>
          <w:rtl w:val="0"/>
        </w:rPr>
        <w:t xml:space="preserve">napisz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“Koszulka meczowa”</w:t>
      </w:r>
      <w:r w:rsidDel="00000000" w:rsidR="00000000" w:rsidRPr="00000000">
        <w:rPr>
          <w:color w:val="38761d"/>
          <w:rtl w:val="0"/>
        </w:rPr>
        <w:t xml:space="preserve"> </w:t>
      </w:r>
      <w:r w:rsidDel="00000000" w:rsidR="00000000" w:rsidRPr="00000000">
        <w:rPr>
          <w:rtl w:val="0"/>
        </w:rPr>
        <w:t xml:space="preserve">lub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 “Koszulka treningowa” </w:t>
      </w:r>
      <w:r w:rsidDel="00000000" w:rsidR="00000000" w:rsidRPr="00000000">
        <w:rPr>
          <w:rtl w:val="0"/>
        </w:rPr>
        <w:t xml:space="preserve">dzięki temu będziemy mieć więcej możliwości na ewentualne późniejsze zmiany w produktach gdy okaże się, że ich nie ma już na magazynie albo ceny się zmieniły.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Sprzęt można wycenić i zakupić u mnie (opcjonalne)::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Piotra Bąk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📱798690557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✉️​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piotr@programydlaklubow.pl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Całą ofertę znajdziesz na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www.zina.pl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iotr@programydlaklubow.pl" TargetMode="External"/><Relationship Id="rId7" Type="http://schemas.openxmlformats.org/officeDocument/2006/relationships/hyperlink" Target="http://www.zina.pl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